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78B1A" w14:textId="77777777" w:rsidR="00132018" w:rsidRDefault="00707AA9">
      <w:pPr>
        <w:pStyle w:val="Title"/>
        <w:spacing w:before="240" w:after="120"/>
        <w:rPr>
          <w:sz w:val="28"/>
          <w:szCs w:val="28"/>
        </w:rPr>
      </w:pPr>
      <w:r>
        <w:rPr>
          <w:sz w:val="28"/>
          <w:szCs w:val="28"/>
        </w:rPr>
        <w:t>Minutes of the PPC Meeting</w:t>
      </w:r>
    </w:p>
    <w:p w14:paraId="60903478" w14:textId="77777777" w:rsidR="00132018" w:rsidRDefault="00707AA9">
      <w:pPr>
        <w:pStyle w:val="Title"/>
        <w:rPr>
          <w:sz w:val="28"/>
          <w:szCs w:val="28"/>
        </w:rPr>
      </w:pPr>
      <w:r>
        <w:rPr>
          <w:sz w:val="28"/>
          <w:szCs w:val="28"/>
        </w:rPr>
        <w:t>Wednesday 23 October 2024, at St Johns, Wallingford</w:t>
      </w:r>
    </w:p>
    <w:p w14:paraId="1739B923" w14:textId="77777777" w:rsidR="00132018" w:rsidRDefault="00132018">
      <w:pPr>
        <w:ind w:left="-567" w:right="-283"/>
        <w:rPr>
          <w:b/>
          <w:bCs/>
        </w:rPr>
      </w:pPr>
    </w:p>
    <w:p w14:paraId="1C802984" w14:textId="77777777" w:rsidR="00132018" w:rsidRDefault="00707AA9">
      <w:pPr>
        <w:ind w:left="-567" w:right="-283"/>
        <w:rPr>
          <w:u w:val="single"/>
        </w:rPr>
      </w:pPr>
      <w:r>
        <w:rPr>
          <w:b/>
          <w:bCs/>
          <w:u w:val="single"/>
        </w:rPr>
        <w:t>In Attendance</w:t>
      </w:r>
    </w:p>
    <w:p w14:paraId="7BC57076" w14:textId="77777777" w:rsidR="00132018" w:rsidRDefault="00707AA9">
      <w:pPr>
        <w:ind w:left="-567" w:right="-283"/>
      </w:pPr>
      <w:r>
        <w:t xml:space="preserve">Fr Dominic, Camilla King, Edwin Samu, Cecilia Wheeler, Brian Doyle, Sue </w:t>
      </w:r>
      <w:proofErr w:type="gramStart"/>
      <w:r>
        <w:t>Hunt,  Anne</w:t>
      </w:r>
      <w:proofErr w:type="gramEnd"/>
      <w:r>
        <w:t>-Marie Bromley</w:t>
      </w:r>
    </w:p>
    <w:p w14:paraId="607851F5" w14:textId="77777777" w:rsidR="00132018" w:rsidRDefault="00132018">
      <w:pPr>
        <w:ind w:left="-567" w:right="-283"/>
      </w:pPr>
    </w:p>
    <w:p w14:paraId="02ECFDD9" w14:textId="77777777" w:rsidR="00132018" w:rsidRDefault="00707AA9">
      <w:pPr>
        <w:ind w:left="-567" w:right="-283"/>
        <w:rPr>
          <w:u w:val="single"/>
        </w:rPr>
      </w:pPr>
      <w:r>
        <w:rPr>
          <w:b/>
          <w:bCs/>
          <w:u w:val="single"/>
        </w:rPr>
        <w:t>Apologies</w:t>
      </w:r>
    </w:p>
    <w:p w14:paraId="58D31924" w14:textId="77777777" w:rsidR="00132018" w:rsidRDefault="00707AA9">
      <w:pPr>
        <w:ind w:left="-567" w:right="-283"/>
      </w:pPr>
      <w:r>
        <w:t>None</w:t>
      </w:r>
    </w:p>
    <w:p w14:paraId="35785379" w14:textId="77777777" w:rsidR="00132018" w:rsidRDefault="00132018">
      <w:pPr>
        <w:ind w:left="-567" w:right="-283"/>
      </w:pPr>
    </w:p>
    <w:p w14:paraId="642707D2" w14:textId="77777777" w:rsidR="00132018" w:rsidRDefault="00707AA9">
      <w:pPr>
        <w:ind w:left="-567" w:right="-283"/>
        <w:rPr>
          <w:u w:val="single"/>
        </w:rPr>
      </w:pPr>
      <w:r>
        <w:rPr>
          <w:b/>
          <w:bCs/>
          <w:u w:val="single"/>
        </w:rPr>
        <w:t>Minutes of Previous Meeting</w:t>
      </w:r>
    </w:p>
    <w:p w14:paraId="4863EC57" w14:textId="77777777" w:rsidR="00132018" w:rsidRDefault="00132018">
      <w:pPr>
        <w:ind w:left="-567" w:right="-283"/>
        <w:rPr>
          <w:b/>
          <w:bCs/>
        </w:rPr>
      </w:pPr>
    </w:p>
    <w:p w14:paraId="3C6E9268" w14:textId="77777777" w:rsidR="00132018" w:rsidRDefault="00707AA9">
      <w:pPr>
        <w:ind w:left="-567" w:right="-283"/>
        <w:rPr>
          <w:b/>
          <w:bCs/>
        </w:rPr>
      </w:pPr>
      <w:r>
        <w:rPr>
          <w:b/>
          <w:bCs/>
        </w:rPr>
        <w:t>Children’s Liturgy Group at St John’s</w:t>
      </w:r>
    </w:p>
    <w:p w14:paraId="78F38096" w14:textId="77777777" w:rsidR="00132018" w:rsidRDefault="00707AA9">
      <w:pPr>
        <w:ind w:left="-567" w:right="-283"/>
      </w:pPr>
      <w:r>
        <w:t>Andy Robbins attempted to put this together, but numbers not sufficient at present.</w:t>
      </w:r>
    </w:p>
    <w:p w14:paraId="3098EE68" w14:textId="77777777" w:rsidR="00132018" w:rsidRDefault="00132018">
      <w:pPr>
        <w:ind w:left="-567" w:right="-283"/>
      </w:pPr>
    </w:p>
    <w:p w14:paraId="75FEE59E" w14:textId="77777777" w:rsidR="00132018" w:rsidRDefault="00707AA9">
      <w:pPr>
        <w:ind w:left="-567" w:right="-283"/>
        <w:rPr>
          <w:b/>
          <w:bCs/>
        </w:rPr>
      </w:pPr>
      <w:r>
        <w:rPr>
          <w:b/>
          <w:bCs/>
        </w:rPr>
        <w:t>Ladybird School Proposal</w:t>
      </w:r>
    </w:p>
    <w:p w14:paraId="4EBBD66F" w14:textId="77777777" w:rsidR="00132018" w:rsidRDefault="00707AA9">
      <w:pPr>
        <w:ind w:left="-567" w:right="-283"/>
      </w:pPr>
      <w:r>
        <w:t>Fully withdrawn, and so no longer proceeding</w:t>
      </w:r>
    </w:p>
    <w:p w14:paraId="171E39DE" w14:textId="77777777" w:rsidR="00132018" w:rsidRDefault="00132018">
      <w:pPr>
        <w:ind w:left="-567" w:right="-283"/>
      </w:pPr>
    </w:p>
    <w:p w14:paraId="7D9EAF72" w14:textId="77777777" w:rsidR="00132018" w:rsidRDefault="00707AA9">
      <w:pPr>
        <w:ind w:left="-567" w:right="-283"/>
      </w:pPr>
      <w:r>
        <w:rPr>
          <w:b/>
          <w:bCs/>
        </w:rPr>
        <w:t>Pastoral Area</w:t>
      </w:r>
      <w:r>
        <w:br/>
        <w:t xml:space="preserve">The Bishops vision for the Pastoral area is that several churches in the Vale of the White Horse area will work more closely together, with shared input into specific areas like Finance, Building, Evangelism and Communications. This may shift and change as it </w:t>
      </w:r>
      <w:proofErr w:type="gramStart"/>
      <w:r>
        <w:t>develops, but</w:t>
      </w:r>
      <w:proofErr w:type="gramEnd"/>
      <w:r>
        <w:t xml:space="preserve"> is seen as a likely starting point.</w:t>
      </w:r>
    </w:p>
    <w:p w14:paraId="4BBD924A" w14:textId="77777777" w:rsidR="00132018" w:rsidRDefault="00132018">
      <w:pPr>
        <w:ind w:left="-567" w:right="-283"/>
      </w:pPr>
    </w:p>
    <w:p w14:paraId="42A1EDAF" w14:textId="77777777" w:rsidR="00132018" w:rsidRDefault="00707AA9">
      <w:pPr>
        <w:ind w:left="-567" w:right="-283"/>
      </w:pPr>
      <w:r>
        <w:t>Due to its central location, English Martyrs is seen as the “hub” of this new grouping, where events will be held.</w:t>
      </w:r>
    </w:p>
    <w:p w14:paraId="59283361" w14:textId="77777777" w:rsidR="00132018" w:rsidRDefault="00132018">
      <w:pPr>
        <w:ind w:left="-567" w:right="-283"/>
      </w:pPr>
    </w:p>
    <w:p w14:paraId="76480426" w14:textId="77777777" w:rsidR="00132018" w:rsidRDefault="00707AA9">
      <w:pPr>
        <w:ind w:left="-567" w:right="-283"/>
      </w:pPr>
      <w:r>
        <w:t>Additional funding for the “hub” church might be available from the other parishes as an investment on improving facilities, but this is still under development</w:t>
      </w:r>
    </w:p>
    <w:p w14:paraId="43D425EF" w14:textId="77777777" w:rsidR="00132018" w:rsidRDefault="00132018">
      <w:pPr>
        <w:ind w:left="-567" w:right="-283"/>
      </w:pPr>
    </w:p>
    <w:p w14:paraId="3CC00CAE" w14:textId="77777777" w:rsidR="00132018" w:rsidRDefault="00707AA9">
      <w:pPr>
        <w:ind w:left="-567" w:right="-283"/>
      </w:pPr>
      <w:r>
        <w:rPr>
          <w:b/>
          <w:bCs/>
        </w:rPr>
        <w:t>St Johns staying open</w:t>
      </w:r>
    </w:p>
    <w:p w14:paraId="2EB3344C" w14:textId="77777777" w:rsidR="00132018" w:rsidRDefault="00707AA9">
      <w:pPr>
        <w:ind w:left="-567" w:right="-283"/>
      </w:pPr>
      <w:r>
        <w:t>This is now happening, and an increase in visits has been noted.</w:t>
      </w:r>
    </w:p>
    <w:p w14:paraId="2BEA0D38" w14:textId="77777777" w:rsidR="00132018" w:rsidRDefault="00132018">
      <w:pPr>
        <w:ind w:left="-567" w:right="-283"/>
      </w:pPr>
    </w:p>
    <w:p w14:paraId="4D09ED5E" w14:textId="77777777" w:rsidR="00132018" w:rsidRDefault="00707AA9">
      <w:pPr>
        <w:ind w:left="-567" w:right="-283"/>
        <w:rPr>
          <w:b/>
          <w:bCs/>
        </w:rPr>
      </w:pPr>
      <w:r>
        <w:rPr>
          <w:b/>
          <w:bCs/>
        </w:rPr>
        <w:t>Faith Clinics</w:t>
      </w:r>
    </w:p>
    <w:p w14:paraId="10E408B1" w14:textId="77777777" w:rsidR="00132018" w:rsidRDefault="00707AA9">
      <w:pPr>
        <w:ind w:left="-567" w:right="-283"/>
      </w:pPr>
      <w:r>
        <w:t>Due to lack of uptake, this idea is being rested</w:t>
      </w:r>
    </w:p>
    <w:p w14:paraId="172E241A" w14:textId="77777777" w:rsidR="00132018" w:rsidRDefault="00132018">
      <w:pPr>
        <w:ind w:left="-567" w:right="-283"/>
      </w:pPr>
    </w:p>
    <w:p w14:paraId="602BBCF4" w14:textId="77777777" w:rsidR="00132018" w:rsidRDefault="00707AA9">
      <w:pPr>
        <w:ind w:left="-567" w:right="-283"/>
        <w:rPr>
          <w:b/>
          <w:bCs/>
        </w:rPr>
      </w:pPr>
      <w:r>
        <w:rPr>
          <w:b/>
          <w:bCs/>
        </w:rPr>
        <w:t>St Johns Anniversary</w:t>
      </w:r>
    </w:p>
    <w:p w14:paraId="08FCCFBC" w14:textId="77777777" w:rsidR="00132018" w:rsidRDefault="00707AA9">
      <w:pPr>
        <w:ind w:left="-567" w:right="-283"/>
      </w:pPr>
      <w:r>
        <w:t xml:space="preserve">All involved declared the centenary </w:t>
      </w:r>
      <w:r>
        <w:t xml:space="preserve">celebration a great success. It was very well </w:t>
      </w:r>
      <w:proofErr w:type="gramStart"/>
      <w:r>
        <w:t>attended</w:t>
      </w:r>
      <w:proofErr w:type="gramEnd"/>
      <w:r>
        <w:t xml:space="preserve"> and the atmosphere was excellent.</w:t>
      </w:r>
    </w:p>
    <w:p w14:paraId="65BA12C5" w14:textId="77777777" w:rsidR="00132018" w:rsidRDefault="00132018">
      <w:pPr>
        <w:ind w:left="-567" w:right="-283"/>
      </w:pPr>
    </w:p>
    <w:p w14:paraId="2E6F079A" w14:textId="77777777" w:rsidR="00132018" w:rsidRDefault="00707AA9">
      <w:pPr>
        <w:ind w:left="-567" w:right="-283"/>
      </w:pPr>
      <w:r>
        <w:t xml:space="preserve">The PPC extends </w:t>
      </w:r>
      <w:proofErr w:type="spellStart"/>
      <w:r>
        <w:t>it’s</w:t>
      </w:r>
      <w:proofErr w:type="spellEnd"/>
      <w:r>
        <w:t xml:space="preserve"> grateful thanks to those involved in putting it together and running it on the day.</w:t>
      </w:r>
    </w:p>
    <w:p w14:paraId="74837855" w14:textId="77777777" w:rsidR="00132018" w:rsidRDefault="00132018">
      <w:pPr>
        <w:ind w:left="-567" w:right="-283"/>
      </w:pPr>
    </w:p>
    <w:p w14:paraId="72AC4977" w14:textId="77777777" w:rsidR="00132018" w:rsidRDefault="00707AA9">
      <w:pPr>
        <w:ind w:left="-567" w:right="-283"/>
        <w:rPr>
          <w:b/>
          <w:bCs/>
        </w:rPr>
      </w:pPr>
      <w:r>
        <w:rPr>
          <w:b/>
          <w:bCs/>
        </w:rPr>
        <w:t>Liturgy Group Matters</w:t>
      </w:r>
    </w:p>
    <w:p w14:paraId="568B4C58" w14:textId="77777777" w:rsidR="00132018" w:rsidRDefault="00707AA9">
      <w:pPr>
        <w:ind w:left="-567" w:right="-283"/>
      </w:pPr>
      <w:r>
        <w:t>The new Lectionary confirmed as being launched at the start of December, and copies have been obtained for both English Martyrs and St Johns.</w:t>
      </w:r>
    </w:p>
    <w:p w14:paraId="38FCBE63" w14:textId="77777777" w:rsidR="00132018" w:rsidRDefault="00132018">
      <w:pPr>
        <w:ind w:left="-567" w:right="-283"/>
      </w:pPr>
    </w:p>
    <w:p w14:paraId="53209D74" w14:textId="77777777" w:rsidR="00132018" w:rsidRDefault="00707AA9">
      <w:pPr>
        <w:ind w:left="-567" w:right="-283"/>
      </w:pPr>
      <w:r>
        <w:t>A session for new readers, and especially our new younger readers, has been proposed for January, so increase familiarity with the experience.</w:t>
      </w:r>
    </w:p>
    <w:p w14:paraId="25453B8A" w14:textId="77777777" w:rsidR="00132018" w:rsidRDefault="00132018">
      <w:pPr>
        <w:ind w:left="-567" w:right="-283"/>
      </w:pPr>
    </w:p>
    <w:p w14:paraId="6C09F326" w14:textId="77777777" w:rsidR="00132018" w:rsidRDefault="00707AA9">
      <w:pPr>
        <w:ind w:left="-567" w:right="-283"/>
      </w:pPr>
      <w:r>
        <w:t xml:space="preserve">The Retreat for Eucharistic Ministers led by Sister Judith Rossi in October was well attended by representatives of several churches in the area. All </w:t>
      </w:r>
      <w:proofErr w:type="gramStart"/>
      <w:r>
        <w:t>present</w:t>
      </w:r>
      <w:proofErr w:type="gramEnd"/>
      <w:r>
        <w:t xml:space="preserve"> spoke highly of her inspirational approach to the Catholic Faith, for which we thank her for sharing.</w:t>
      </w:r>
    </w:p>
    <w:p w14:paraId="54C1E6B9" w14:textId="77777777" w:rsidR="00132018" w:rsidRDefault="00132018">
      <w:pPr>
        <w:ind w:left="-567" w:right="-283"/>
      </w:pPr>
    </w:p>
    <w:p w14:paraId="2DBD3308" w14:textId="77777777" w:rsidR="00132018" w:rsidRDefault="00707AA9">
      <w:pPr>
        <w:ind w:left="-567" w:right="-283"/>
        <w:rPr>
          <w:b/>
          <w:bCs/>
        </w:rPr>
      </w:pPr>
      <w:r>
        <w:rPr>
          <w:b/>
          <w:bCs/>
        </w:rPr>
        <w:t>Screens for English Martyrs</w:t>
      </w:r>
    </w:p>
    <w:p w14:paraId="4E5B7BFE" w14:textId="77777777" w:rsidR="00132018" w:rsidRDefault="00707AA9">
      <w:pPr>
        <w:ind w:left="-567" w:right="-283"/>
      </w:pPr>
      <w:r>
        <w:t xml:space="preserve">Various options considered from local </w:t>
      </w:r>
      <w:proofErr w:type="gramStart"/>
      <w:r>
        <w:t>suppliers</w:t>
      </w:r>
      <w:proofErr w:type="gramEnd"/>
      <w:r>
        <w:t xml:space="preserve"> and we are awaiting final quotes from one, before a decision is made by the Finance Committee.</w:t>
      </w:r>
    </w:p>
    <w:p w14:paraId="26B0A10F" w14:textId="77777777" w:rsidR="00132018" w:rsidRDefault="00132018">
      <w:pPr>
        <w:ind w:left="-567" w:right="-283"/>
      </w:pPr>
    </w:p>
    <w:p w14:paraId="611F717F" w14:textId="77777777" w:rsidR="00132018" w:rsidRDefault="00707AA9">
      <w:pPr>
        <w:ind w:left="-567" w:right="-283"/>
        <w:rPr>
          <w:b/>
          <w:bCs/>
        </w:rPr>
      </w:pPr>
      <w:r>
        <w:rPr>
          <w:b/>
          <w:bCs/>
        </w:rPr>
        <w:t>Joint Celebration</w:t>
      </w:r>
    </w:p>
    <w:p w14:paraId="0E52060F" w14:textId="77777777" w:rsidR="00132018" w:rsidRDefault="00707AA9">
      <w:pPr>
        <w:ind w:left="-567" w:right="-283"/>
      </w:pPr>
      <w:r>
        <w:t xml:space="preserve">It was suggested that a combined celebration be made for Douglas and Kim Henderson, Mary Harrison and John </w:t>
      </w:r>
      <w:proofErr w:type="spellStart"/>
      <w:r>
        <w:t>Elsely</w:t>
      </w:r>
      <w:proofErr w:type="spellEnd"/>
      <w:r>
        <w:t xml:space="preserve"> during the Senior Citizens Christmas Lunch event.</w:t>
      </w:r>
    </w:p>
    <w:p w14:paraId="7BBF16A8" w14:textId="77777777" w:rsidR="00132018" w:rsidRDefault="00132018">
      <w:pPr>
        <w:ind w:left="-567" w:right="-283"/>
      </w:pPr>
    </w:p>
    <w:p w14:paraId="6CD5277C" w14:textId="77777777" w:rsidR="00132018" w:rsidRDefault="00707AA9">
      <w:pPr>
        <w:ind w:left="-567" w:right="-283"/>
        <w:rPr>
          <w:b/>
          <w:bCs/>
        </w:rPr>
      </w:pPr>
      <w:r>
        <w:rPr>
          <w:b/>
          <w:bCs/>
        </w:rPr>
        <w:t>Weekday Masses</w:t>
      </w:r>
    </w:p>
    <w:p w14:paraId="4858B502" w14:textId="77777777" w:rsidR="00132018" w:rsidRDefault="00707AA9">
      <w:pPr>
        <w:ind w:left="-567" w:right="-283"/>
      </w:pPr>
      <w:r>
        <w:t>The evening mass on Wednesday’s art English Martyrs is proving to be popular, with attendees being able to attend straight after work.</w:t>
      </w:r>
    </w:p>
    <w:p w14:paraId="0E24FC66" w14:textId="77777777" w:rsidR="00132018" w:rsidRDefault="00132018">
      <w:pPr>
        <w:ind w:left="-567" w:right="-283"/>
      </w:pPr>
    </w:p>
    <w:p w14:paraId="3BF39365" w14:textId="77777777" w:rsidR="00132018" w:rsidRDefault="00707AA9">
      <w:pPr>
        <w:ind w:left="-567" w:right="-283"/>
        <w:rPr>
          <w:b/>
          <w:bCs/>
          <w:u w:val="single"/>
        </w:rPr>
      </w:pPr>
      <w:r>
        <w:rPr>
          <w:b/>
          <w:bCs/>
          <w:u w:val="single"/>
        </w:rPr>
        <w:t>Any Other Business</w:t>
      </w:r>
    </w:p>
    <w:p w14:paraId="0A6A6854" w14:textId="77777777" w:rsidR="00132018" w:rsidRDefault="00132018">
      <w:pPr>
        <w:ind w:left="-567" w:right="-283"/>
      </w:pPr>
    </w:p>
    <w:p w14:paraId="2F3121CD" w14:textId="77777777" w:rsidR="00132018" w:rsidRDefault="00707AA9">
      <w:pPr>
        <w:ind w:left="-567" w:right="-283"/>
        <w:rPr>
          <w:b/>
          <w:bCs/>
        </w:rPr>
      </w:pPr>
      <w:r>
        <w:rPr>
          <w:b/>
          <w:bCs/>
        </w:rPr>
        <w:t>Sutton Courtenay Land</w:t>
      </w:r>
    </w:p>
    <w:p w14:paraId="0AEA93A9" w14:textId="77777777" w:rsidR="00132018" w:rsidRDefault="00707AA9">
      <w:pPr>
        <w:ind w:left="-567" w:right="-283"/>
      </w:pPr>
      <w:r>
        <w:t>This is back on the market, with some renewed interested from prospective buyers.</w:t>
      </w:r>
    </w:p>
    <w:p w14:paraId="642F7A3B" w14:textId="77777777" w:rsidR="00132018" w:rsidRDefault="00132018">
      <w:pPr>
        <w:ind w:left="-567" w:right="-283"/>
      </w:pPr>
    </w:p>
    <w:p w14:paraId="0C712059" w14:textId="77777777" w:rsidR="00132018" w:rsidRDefault="00707AA9">
      <w:pPr>
        <w:ind w:left="-567" w:right="-283"/>
        <w:rPr>
          <w:b/>
          <w:bCs/>
        </w:rPr>
      </w:pPr>
      <w:r>
        <w:rPr>
          <w:b/>
          <w:bCs/>
        </w:rPr>
        <w:t>Liturgy Group</w:t>
      </w:r>
    </w:p>
    <w:p w14:paraId="6AF2B3EC" w14:textId="77777777" w:rsidR="00132018" w:rsidRDefault="00707AA9">
      <w:pPr>
        <w:ind w:left="-567" w:right="-283"/>
      </w:pPr>
      <w:r>
        <w:t xml:space="preserve">The Pope has declared a year of Jubilee in 2025 is to be known as “Pilgrims of Hope”. More details will be made </w:t>
      </w:r>
      <w:r>
        <w:t>shortly.</w:t>
      </w:r>
    </w:p>
    <w:p w14:paraId="7BED4A69" w14:textId="77777777" w:rsidR="00132018" w:rsidRDefault="00707AA9">
      <w:pPr>
        <w:ind w:left="-567" w:right="-283"/>
      </w:pPr>
      <w:r>
        <w:rPr>
          <w:noProof/>
        </w:rPr>
        <w:drawing>
          <wp:anchor distT="0" distB="0" distL="0" distR="0" simplePos="0" relativeHeight="2" behindDoc="0" locked="0" layoutInCell="0" allowOverlap="1" wp14:anchorId="375CC2A0" wp14:editId="7CA35501">
            <wp:simplePos x="0" y="0"/>
            <wp:positionH relativeFrom="column">
              <wp:posOffset>-289560</wp:posOffset>
            </wp:positionH>
            <wp:positionV relativeFrom="paragraph">
              <wp:posOffset>17780</wp:posOffset>
            </wp:positionV>
            <wp:extent cx="2223135" cy="1250315"/>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2223135" cy="1250315"/>
                    </a:xfrm>
                    <a:prstGeom prst="rect">
                      <a:avLst/>
                    </a:prstGeom>
                  </pic:spPr>
                </pic:pic>
              </a:graphicData>
            </a:graphic>
          </wp:anchor>
        </w:drawing>
      </w:r>
    </w:p>
    <w:p w14:paraId="594C8AB7" w14:textId="77777777" w:rsidR="00132018" w:rsidRDefault="00132018">
      <w:pPr>
        <w:ind w:left="-567" w:right="-283"/>
      </w:pPr>
    </w:p>
    <w:p w14:paraId="68726FF6" w14:textId="77777777" w:rsidR="00132018" w:rsidRDefault="00707AA9">
      <w:pPr>
        <w:ind w:left="-567" w:right="-283"/>
        <w:rPr>
          <w:b/>
          <w:bCs/>
        </w:rPr>
      </w:pPr>
      <w:r>
        <w:rPr>
          <w:b/>
          <w:bCs/>
        </w:rPr>
        <w:t>Pilgrimage Preparation</w:t>
      </w:r>
    </w:p>
    <w:p w14:paraId="093E1646" w14:textId="77777777" w:rsidR="00132018" w:rsidRDefault="00707AA9">
      <w:pPr>
        <w:ind w:left="-567" w:right="-283"/>
      </w:pPr>
      <w:r>
        <w:t xml:space="preserve">A family from Fatima has recently relocated to </w:t>
      </w:r>
      <w:proofErr w:type="gramStart"/>
      <w:r>
        <w:t>Wallingford, and</w:t>
      </w:r>
      <w:proofErr w:type="gramEnd"/>
      <w:r>
        <w:t xml:space="preserve"> has kindly offered their contacts and accommodation for those who wish to experience a pilgrimage to the Shrine of Fatima.</w:t>
      </w:r>
    </w:p>
    <w:p w14:paraId="2DE9301B" w14:textId="77777777" w:rsidR="00132018" w:rsidRDefault="00132018">
      <w:pPr>
        <w:ind w:left="-567" w:right="-283"/>
      </w:pPr>
    </w:p>
    <w:p w14:paraId="65E749E2" w14:textId="77777777" w:rsidR="00132018" w:rsidRDefault="00707AA9">
      <w:pPr>
        <w:ind w:left="-567" w:right="-283"/>
        <w:rPr>
          <w:b/>
          <w:bCs/>
        </w:rPr>
      </w:pPr>
      <w:r>
        <w:rPr>
          <w:b/>
          <w:bCs/>
        </w:rPr>
        <w:t>Advent and the run-up to Christmas</w:t>
      </w:r>
    </w:p>
    <w:p w14:paraId="750A4747" w14:textId="77777777" w:rsidR="00132018" w:rsidRDefault="00707AA9">
      <w:pPr>
        <w:ind w:left="-567" w:right="-283"/>
      </w:pPr>
      <w:r>
        <w:t xml:space="preserve">A </w:t>
      </w:r>
      <w:proofErr w:type="spellStart"/>
      <w:r>
        <w:t>Pentiential</w:t>
      </w:r>
      <w:proofErr w:type="spellEnd"/>
      <w:r>
        <w:t xml:space="preserve"> Rite will be held in English Martyrs on 12</w:t>
      </w:r>
      <w:r>
        <w:rPr>
          <w:vertAlign w:val="superscript"/>
        </w:rPr>
        <w:t>th</w:t>
      </w:r>
      <w:r>
        <w:t xml:space="preserve"> December at 7pm.</w:t>
      </w:r>
    </w:p>
    <w:p w14:paraId="265D6961" w14:textId="77777777" w:rsidR="00132018" w:rsidRDefault="00132018">
      <w:pPr>
        <w:ind w:left="-567" w:right="-283"/>
      </w:pPr>
    </w:p>
    <w:p w14:paraId="68A06801" w14:textId="77777777" w:rsidR="00132018" w:rsidRDefault="00707AA9">
      <w:pPr>
        <w:ind w:left="-567" w:right="-283"/>
      </w:pPr>
      <w:r>
        <w:rPr>
          <w:b/>
          <w:bCs/>
        </w:rPr>
        <w:t>Maintenance at St Johns</w:t>
      </w:r>
    </w:p>
    <w:p w14:paraId="6CC2F049" w14:textId="77777777" w:rsidR="00132018" w:rsidRDefault="00707AA9">
      <w:pPr>
        <w:ind w:left="-567" w:right="-283"/>
      </w:pPr>
      <w:proofErr w:type="gramStart"/>
      <w:r>
        <w:t>A number of</w:t>
      </w:r>
      <w:proofErr w:type="gramEnd"/>
      <w:r>
        <w:t xml:space="preserve"> areas require attention. It is possible that a request can be made to the Ride and Stride organisation for financial </w:t>
      </w:r>
      <w:proofErr w:type="spellStart"/>
      <w:r>
        <w:t>suport</w:t>
      </w:r>
      <w:proofErr w:type="spellEnd"/>
      <w:r>
        <w:t>.</w:t>
      </w:r>
    </w:p>
    <w:p w14:paraId="0D891F60" w14:textId="77777777" w:rsidR="00132018" w:rsidRDefault="00132018">
      <w:pPr>
        <w:ind w:left="-567" w:right="-283"/>
      </w:pPr>
    </w:p>
    <w:p w14:paraId="60856D48" w14:textId="77777777" w:rsidR="00132018" w:rsidRDefault="00707AA9">
      <w:pPr>
        <w:ind w:left="-567" w:right="-283"/>
      </w:pPr>
      <w:r>
        <w:t xml:space="preserve">Work on the windows </w:t>
      </w:r>
      <w:proofErr w:type="gramStart"/>
      <w:r>
        <w:t>are</w:t>
      </w:r>
      <w:proofErr w:type="gramEnd"/>
      <w:r>
        <w:t xml:space="preserve"> awaiting quotes on the</w:t>
      </w:r>
    </w:p>
    <w:p w14:paraId="79BE40F7" w14:textId="77777777" w:rsidR="00132018" w:rsidRDefault="00132018">
      <w:pPr>
        <w:ind w:left="-567" w:right="-283"/>
      </w:pPr>
    </w:p>
    <w:p w14:paraId="12CF2D75" w14:textId="77777777" w:rsidR="00132018" w:rsidRDefault="00707AA9">
      <w:pPr>
        <w:ind w:left="-567" w:right="-283"/>
      </w:pPr>
      <w:r>
        <w:t>The Lectern needs attention due to wear and tear</w:t>
      </w:r>
    </w:p>
    <w:p w14:paraId="310FA05F" w14:textId="77777777" w:rsidR="00132018" w:rsidRDefault="00132018">
      <w:pPr>
        <w:ind w:left="-567" w:right="-283"/>
      </w:pPr>
    </w:p>
    <w:p w14:paraId="3F881F33" w14:textId="77777777" w:rsidR="00132018" w:rsidRDefault="00707AA9">
      <w:pPr>
        <w:ind w:left="-567" w:right="-283"/>
      </w:pPr>
      <w:r>
        <w:t>The front porch could do with a repaint</w:t>
      </w:r>
    </w:p>
    <w:p w14:paraId="6421B454" w14:textId="77777777" w:rsidR="00132018" w:rsidRDefault="00132018">
      <w:pPr>
        <w:ind w:left="-567" w:right="-283"/>
      </w:pPr>
    </w:p>
    <w:p w14:paraId="7C0FDB52" w14:textId="77777777" w:rsidR="00132018" w:rsidRDefault="00707AA9">
      <w:pPr>
        <w:ind w:left="-567" w:right="-283"/>
      </w:pPr>
      <w:r>
        <w:t>Additional/Replacement Tables and Chairs would be appreciated (This is to be raised with the Finance Committee, but quotes will be needed)</w:t>
      </w:r>
    </w:p>
    <w:p w14:paraId="075DCCB5" w14:textId="77777777" w:rsidR="00132018" w:rsidRDefault="00132018">
      <w:pPr>
        <w:ind w:left="-567" w:right="-283"/>
      </w:pPr>
    </w:p>
    <w:p w14:paraId="3482EF3B" w14:textId="77777777" w:rsidR="00132018" w:rsidRDefault="00132018">
      <w:pPr>
        <w:ind w:left="-567" w:right="-283"/>
      </w:pPr>
    </w:p>
    <w:p w14:paraId="1E207C1C" w14:textId="77777777" w:rsidR="00132018" w:rsidRDefault="00132018">
      <w:pPr>
        <w:ind w:left="-567" w:right="-283"/>
        <w:rPr>
          <w:b/>
          <w:bCs/>
          <w:u w:val="single"/>
        </w:rPr>
      </w:pPr>
    </w:p>
    <w:p w14:paraId="5F45F132" w14:textId="77777777" w:rsidR="00132018" w:rsidRDefault="00707AA9">
      <w:pPr>
        <w:ind w:left="-567" w:right="-283"/>
        <w:rPr>
          <w:b/>
          <w:bCs/>
          <w:u w:val="single"/>
        </w:rPr>
      </w:pPr>
      <w:r>
        <w:rPr>
          <w:b/>
          <w:bCs/>
          <w:u w:val="single"/>
        </w:rPr>
        <w:t>Next Meeting</w:t>
      </w:r>
    </w:p>
    <w:p w14:paraId="1942FFC1" w14:textId="77777777" w:rsidR="00132018" w:rsidRDefault="00132018">
      <w:pPr>
        <w:ind w:left="-567" w:right="-283"/>
      </w:pPr>
    </w:p>
    <w:p w14:paraId="3A5A5ADE" w14:textId="77777777" w:rsidR="00132018" w:rsidRDefault="00707AA9">
      <w:pPr>
        <w:ind w:left="-567" w:right="-283"/>
      </w:pPr>
      <w:r>
        <w:t>5</w:t>
      </w:r>
      <w:r>
        <w:rPr>
          <w:vertAlign w:val="superscript"/>
        </w:rPr>
        <w:t>th</w:t>
      </w:r>
      <w:r>
        <w:t xml:space="preserve"> February 2025 - 7:30 pm - English Martyrs, Didcot</w:t>
      </w:r>
    </w:p>
    <w:sectPr w:rsidR="00132018">
      <w:footerReference w:type="even" r:id="rId7"/>
      <w:footerReference w:type="default" r:id="rId8"/>
      <w:footerReference w:type="first" r:id="rId9"/>
      <w:pgSz w:w="11906" w:h="16838"/>
      <w:pgMar w:top="567" w:right="1134" w:bottom="624" w:left="1134" w:header="0" w:footer="567"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FE3E4" w14:textId="77777777" w:rsidR="00707AA9" w:rsidRDefault="00707AA9">
      <w:r>
        <w:separator/>
      </w:r>
    </w:p>
  </w:endnote>
  <w:endnote w:type="continuationSeparator" w:id="0">
    <w:p w14:paraId="108575A2" w14:textId="77777777" w:rsidR="00707AA9" w:rsidRDefault="0070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EB8ED" w14:textId="77777777" w:rsidR="00132018" w:rsidRDefault="00132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C93B0" w14:textId="77777777" w:rsidR="00132018" w:rsidRDefault="00707AA9">
    <w:pPr>
      <w:pStyle w:val="Footer"/>
      <w:jc w:val="cente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PageNumWizard_FOOTER_Default_Page_Style1"/>
  <w:p w14:paraId="2216F9E1" w14:textId="77777777" w:rsidR="00132018" w:rsidRDefault="00707AA9">
    <w:pPr>
      <w:pStyle w:val="Footer"/>
      <w:jc w:val="center"/>
    </w:pPr>
    <w:r>
      <w:fldChar w:fldCharType="begin"/>
    </w:r>
    <w:r>
      <w:instrText xml:space="preserve"> PAGE </w:instrText>
    </w:r>
    <w:r>
      <w:fldChar w:fldCharType="separate"/>
    </w:r>
    <w:r>
      <w:t>2</w: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00088" w14:textId="77777777" w:rsidR="00707AA9" w:rsidRDefault="00707AA9">
      <w:r>
        <w:separator/>
      </w:r>
    </w:p>
  </w:footnote>
  <w:footnote w:type="continuationSeparator" w:id="0">
    <w:p w14:paraId="67746B09" w14:textId="77777777" w:rsidR="00707AA9" w:rsidRDefault="00707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43"/>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18"/>
    <w:rsid w:val="00132018"/>
    <w:rsid w:val="00707AA9"/>
    <w:rsid w:val="007903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F53F0"/>
  <w15:docId w15:val="{9EF23899-3EFB-4721-BA52-BA701E23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Title">
    <w:name w:val="Title"/>
    <w:basedOn w:val="Heading"/>
    <w:next w:val="BodyText"/>
    <w:uiPriority w:val="10"/>
    <w:qFormat/>
    <w:pPr>
      <w:spacing w:before="113" w:after="57"/>
      <w:jc w:val="center"/>
    </w:pPr>
    <w:rPr>
      <w:rFonts w:ascii="Arial" w:hAnsi="Arial"/>
      <w:b/>
      <w:bCs/>
      <w:sz w:val="32"/>
      <w:szCs w:val="56"/>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Header">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of Didcot</dc:creator>
  <cp:lastModifiedBy>Parish of Didcot</cp:lastModifiedBy>
  <cp:revision>2</cp:revision>
  <cp:lastPrinted>2024-11-19T10:37:00Z</cp:lastPrinted>
  <dcterms:created xsi:type="dcterms:W3CDTF">2024-11-19T10:40:00Z</dcterms:created>
  <dcterms:modified xsi:type="dcterms:W3CDTF">2024-11-19T10:40:00Z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2024-07-07T21:39:41Z</dcterms:created>
  <dc:creator/>
  <dc:description/>
  <dc:language>en-GB</dc:language>
  <cp:lastModifiedBy/>
  <dcterms:modified xsi:type="dcterms:W3CDTF">2024-11-15T18:29:58Z</dcterms:modified>
  <cp:revision>28</cp:revision>
  <dc:subject/>
  <dc:title/>
</cp:coreProperties>
</file>